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F" w:rsidRDefault="008D7936">
      <w:r>
        <w:t>Gyöngyfűzés szakkör korábbi részeinek sorszámai és címei</w:t>
      </w:r>
    </w:p>
    <w:p w:rsidR="008D7936" w:rsidRDefault="008D7936"/>
    <w:p w:rsidR="008D7936" w:rsidRDefault="008D7936" w:rsidP="008D7936">
      <w:pPr>
        <w:pStyle w:val="Listaszerbekezds"/>
        <w:numPr>
          <w:ilvl w:val="0"/>
          <w:numId w:val="1"/>
        </w:numPr>
      </w:pPr>
      <w:r>
        <w:t>Fagyöngy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Egysoros gyöngykaláris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Gyöngysor hurok dísszel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Vízfolyásos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Lakócsai nyakék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Kokárda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Virágos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Csiperke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 xml:space="preserve">Moldvai csángó </w:t>
      </w:r>
      <w:proofErr w:type="spellStart"/>
      <w:r>
        <w:t>tászli</w:t>
      </w:r>
      <w:proofErr w:type="spellEnd"/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Kétszálas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Aszimmetrikus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Gyöngyhurka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proofErr w:type="spellStart"/>
      <w:r>
        <w:t>Gyöngyszövött</w:t>
      </w:r>
      <w:proofErr w:type="spellEnd"/>
      <w:r>
        <w:t xml:space="preserve">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Ukrán kisleveles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Gyöngygomb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Kalotaszegi hajcsat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Vi</w:t>
      </w:r>
      <w:bookmarkStart w:id="0" w:name="_GoBack"/>
      <w:bookmarkEnd w:id="0"/>
      <w:r>
        <w:t>ráglánc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proofErr w:type="spellStart"/>
      <w:r>
        <w:t>Peyote</w:t>
      </w:r>
      <w:proofErr w:type="spellEnd"/>
      <w:r>
        <w:t xml:space="preserve"> gyűrű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Gyöngybogyó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Csavartaljú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Szalmás gyöngyhurka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Somogyi cakkos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Gyöngyös fülbevaló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Gyöngyhímzett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Szuperduós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Nagycsipke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Mini bojt táskadísz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proofErr w:type="spellStart"/>
      <w:r>
        <w:t>Herringbone</w:t>
      </w:r>
      <w:proofErr w:type="spellEnd"/>
      <w:r>
        <w:t xml:space="preserve"> karkötő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Cakkos-rojtos nyaklánc</w:t>
      </w:r>
    </w:p>
    <w:p w:rsidR="008D7936" w:rsidRDefault="008D7936" w:rsidP="008D7936">
      <w:pPr>
        <w:pStyle w:val="Listaszerbekezds"/>
        <w:numPr>
          <w:ilvl w:val="0"/>
          <w:numId w:val="1"/>
        </w:numPr>
      </w:pPr>
      <w:r>
        <w:t>Összefoglalás</w:t>
      </w:r>
    </w:p>
    <w:sectPr w:rsidR="008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64B0D"/>
    <w:multiLevelType w:val="hybridMultilevel"/>
    <w:tmpl w:val="85186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6"/>
    <w:rsid w:val="003B166F"/>
    <w:rsid w:val="008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EC41-F45D-4E32-90B1-FE073282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2</cp:revision>
  <dcterms:created xsi:type="dcterms:W3CDTF">2023-08-15T18:16:00Z</dcterms:created>
  <dcterms:modified xsi:type="dcterms:W3CDTF">2023-08-15T18:24:00Z</dcterms:modified>
</cp:coreProperties>
</file>