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Tűzzománc Szakkör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Téma: Házszámtábla sablontechnikával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készítés menete: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Tervezés, elképzelés gondolatban vagy papíron megrajzolva, számítógépen megszerkesztve, kinyomtatva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A kb. 20x20 cm-es négyzet alakú lemezdarab vörösrézlemezre mérése, jelölése vonalzóval, alkoholos filccel, majd kivágása nagyobb kézi lemezvágó ollóval, vagy karos lemezvágó ollóval.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Ha szükséges fatőkén, gumikalapáccsal, esetleg 200g-os általános kalapáccsal a nagy lemez kiegyengetése egyenesre.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Ha szükséges nagyoló = durva laposreszelővel a sarkok, éles szélek és a sorja lereszelése. Ehhez a művelethez tartsuk szorosan a műhelyasztalunk lapjához a lemezt és toló mozdulatokkal reszeljünk.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lemez előkészítése fúráshoz: a 4db furat leendő helyének bejelölése alkoholos filccel, és pontozóval való beütése.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Furat elkészítése: az asztali-oszlopos fúrógépbe kb. ütközésig beillesztjük a megfelelő vastagságú fúrószárat, a tokmánypofákat jól rázárjuk, kombinált fogóval tartjuk síkban a lapkát a fa alátéten és lassú mozdulattal elvégezzük a fúrást. A furat körül keletkezett sorját egy nagyobb fúrószár éles végével leszedjük.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Csiszolás: 180-360 finomságú csiszolóvászonnal felcsiszoljuk, feldurvítjuk a lapka mindkét oldalát, ezzel letisztítva róla minden szennyeződést. Fontos! Ezek után kézzel már nem szabad megfogni, csak ronggyal, papírral vagy csipesszel.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 hátsó alapozó, vagy a hátuljára kiválasztott iszapzománc felkeverése.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tábla-lemez hátuljának alapozása kanállal. Ha nem terül el jól az iszapzománcfesték, papírlappal együtt ütögessük az asztal lapjához, „ejtsük rá” az asztalra.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Szárítás a kemence tetején. Akkor száraz a festék, ha kivilágosodik.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Az első alapozó, vagy más néven az elejére kiválasztott sötétzöld iszapzománc felkeverése.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házszámtábla elejének alapozása kanállal. Vigyázzunk, hogy a megszáradt hátsó alapozót le ne töröljük!!!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Szárítás a kemence tetején.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Égetés 830-850C fok közötti hőmérsékleten a lemez méretétől és a felhordott iszapzománc réteg színétől, vastagságától is függően 1-3 percig. Ezt a nagy lemezt kb. 2 percig.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Hűlés a kemence melletti samottos lapon. Mindenképpen a lemezt megfordítva a hátulja felől lesúlyozva a vasalóval.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Készítsünk el a kemence tetejére kis rézlemezeken a kiszárítani, porrá törni kívánt nedves iszapzománc színekből 1-2 evőkanálnyit. Ezeknek kell kb. 15 perc, hogy teljesen kiszáradjanak. Majd tiszta edényben fémkanállal törjük össze, hogy finom szemű legyen és jól tudjuk majd szitálni.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tervünknek megfelelően, a 2. réteg színének (pasztell sárga) kiválasztása, az iszapzománc felkeverése.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zöldre alapozott lemez teljes első felületének lekenése a sárga zománciszappal, kanállal.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Szárítás a kemencén.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Sniccerrel, szikével, ollóval kivágjuk kartonból a sablont – kiesik a pozitív forma, marad a negatív. Hagyjunk a kartonlap szélén füleket, ahol majd megfoghatjuk a sablont, ha le kell emelni.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megszáradt sárga alapozóval fedett lemez széléből vonalzó, grafitceruza és tű segítségével (hústű és fatű) kaparjunk, töröljünk vissza kb. 1,5-2cm sávot. Ez lesz egy dekoratív kerete a házszámnak.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A száraz sárga rétegre óvatosan ráhelyezzük a sablont, de bármilyen érdekes formájú, áttört tárgyat is tehetünk a felületre (pl, kulcs, csipketerítő, …) és kis konyhai szita segítségével a porított iszapzománc festékeket rászitáljuk. Ne legyen se sok, se kevés a por a felületen.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Égetés 830-850C fok közötti hőmérsékleten a lemez méretétől és a felhordott iszapzománc réteg színétől, vastagságától is függően 1-3 percig. Ezt a nagy lemezt kb. 1,5 percig.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Hűlés a kemence melletti samottos lapon, vasaló alatt.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A szitálás műveletét többször is megismételhetjük igény és elképzelés szerint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A kész házszámtáblát óvatosan rögzítsük a vakolaton, vagy inkább egy fa alátétlapon, mert a furatok környéki zománcréteg hamar reped, ha erős és durva rezgés, ütődés éri a lemezt a felfúrás, csavarozás során.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Kész !!!                                                          Csókási Katalin Nóra 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b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c01683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Cmsor2">
    <w:name w:val="Heading 2"/>
    <w:basedOn w:val="Normal"/>
    <w:next w:val="Normal"/>
    <w:link w:val="Cmsor2Char"/>
    <w:uiPriority w:val="9"/>
    <w:semiHidden/>
    <w:unhideWhenUsed/>
    <w:qFormat/>
    <w:rsid w:val="00c01683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3">
    <w:name w:val="Heading 3"/>
    <w:basedOn w:val="Normal"/>
    <w:next w:val="Normal"/>
    <w:link w:val="Cmsor3Char"/>
    <w:uiPriority w:val="9"/>
    <w:semiHidden/>
    <w:unhideWhenUsed/>
    <w:qFormat/>
    <w:rsid w:val="00c01683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msor4">
    <w:name w:val="Heading 4"/>
    <w:basedOn w:val="Normal"/>
    <w:next w:val="Normal"/>
    <w:link w:val="Cmsor4Char"/>
    <w:uiPriority w:val="9"/>
    <w:semiHidden/>
    <w:unhideWhenUsed/>
    <w:qFormat/>
    <w:rsid w:val="00c01683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Cmsor5">
    <w:name w:val="Heading 5"/>
    <w:basedOn w:val="Normal"/>
    <w:next w:val="Normal"/>
    <w:link w:val="Cmsor5Char"/>
    <w:uiPriority w:val="9"/>
    <w:semiHidden/>
    <w:unhideWhenUsed/>
    <w:qFormat/>
    <w:rsid w:val="00c01683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Cmsor6">
    <w:name w:val="Heading 6"/>
    <w:basedOn w:val="Normal"/>
    <w:next w:val="Normal"/>
    <w:link w:val="Cmsor6Char"/>
    <w:uiPriority w:val="9"/>
    <w:semiHidden/>
    <w:unhideWhenUsed/>
    <w:qFormat/>
    <w:rsid w:val="00c01683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Cmsor7">
    <w:name w:val="Heading 7"/>
    <w:basedOn w:val="Normal"/>
    <w:next w:val="Normal"/>
    <w:link w:val="Cmsor7Char"/>
    <w:uiPriority w:val="9"/>
    <w:semiHidden/>
    <w:unhideWhenUsed/>
    <w:qFormat/>
    <w:rsid w:val="00c01683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Cmsor8">
    <w:name w:val="Heading 8"/>
    <w:basedOn w:val="Normal"/>
    <w:next w:val="Normal"/>
    <w:link w:val="Cmsor8Char"/>
    <w:uiPriority w:val="9"/>
    <w:semiHidden/>
    <w:unhideWhenUsed/>
    <w:qFormat/>
    <w:rsid w:val="00c01683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Cmsor9">
    <w:name w:val="Heading 9"/>
    <w:basedOn w:val="Normal"/>
    <w:next w:val="Normal"/>
    <w:link w:val="Cmsor9Char"/>
    <w:uiPriority w:val="9"/>
    <w:semiHidden/>
    <w:unhideWhenUsed/>
    <w:qFormat/>
    <w:rsid w:val="00c01683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CmChar" w:customStyle="1">
    <w:name w:val="Cím Char"/>
    <w:basedOn w:val="DefaultParagraphFont"/>
    <w:link w:val="Cm"/>
    <w:uiPriority w:val="10"/>
    <w:qFormat/>
    <w:rsid w:val="00c01683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1683"/>
    <w:rPr>
      <w:b/>
      <w:bCs/>
    </w:rPr>
  </w:style>
  <w:style w:type="character" w:styleId="Hangslyozs">
    <w:name w:val="Hangsúlyozás"/>
    <w:uiPriority w:val="20"/>
    <w:qFormat/>
    <w:rsid w:val="00c01683"/>
    <w:rPr/>
  </w:style>
  <w:style w:type="character" w:styleId="IdzetChar" w:customStyle="1">
    <w:name w:val="Idézet Char"/>
    <w:basedOn w:val="DefaultParagraphFont"/>
    <w:link w:val="Idzet"/>
    <w:uiPriority w:val="29"/>
    <w:qFormat/>
    <w:rsid w:val="00c01683"/>
    <w:rPr>
      <w:i/>
      <w:iCs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c01683"/>
    <w:rPr>
      <w:b/>
      <w:bCs/>
      <w:i/>
      <w:iCs/>
    </w:rPr>
  </w:style>
  <w:style w:type="character" w:styleId="SubtleEmphasis">
    <w:name w:val="Subtle Emphasis"/>
    <w:uiPriority w:val="19"/>
    <w:qFormat/>
    <w:rsid w:val="00c01683"/>
    <w:rPr>
      <w:i/>
      <w:iCs/>
    </w:rPr>
  </w:style>
  <w:style w:type="character" w:styleId="IntenseEmphasis">
    <w:name w:val="Intense Emphasis"/>
    <w:uiPriority w:val="21"/>
    <w:qFormat/>
    <w:rsid w:val="00c01683"/>
    <w:rPr>
      <w:b/>
      <w:bCs/>
    </w:rPr>
  </w:style>
  <w:style w:type="character" w:styleId="SubtleReference">
    <w:name w:val="Subtle Reference"/>
    <w:uiPriority w:val="31"/>
    <w:qFormat/>
    <w:rsid w:val="00c01683"/>
    <w:rPr>
      <w:smallCaps/>
    </w:rPr>
  </w:style>
  <w:style w:type="character" w:styleId="IntenseReference">
    <w:name w:val="Intense Reference"/>
    <w:uiPriority w:val="32"/>
    <w:qFormat/>
    <w:rsid w:val="00c01683"/>
    <w:rPr>
      <w:smallCaps/>
      <w:spacing w:val="5"/>
      <w:u w:val="single"/>
    </w:rPr>
  </w:style>
  <w:style w:type="character" w:styleId="BookTitle">
    <w:name w:val="Book Title"/>
    <w:uiPriority w:val="33"/>
    <w:qFormat/>
    <w:rsid w:val="00c01683"/>
    <w:rPr>
      <w:i/>
      <w:iCs/>
      <w:smallCaps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link w:val="CmChar"/>
    <w:uiPriority w:val="10"/>
    <w:qFormat/>
    <w:rsid w:val="00c01683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Alcm">
    <w:name w:val="Subtitle"/>
    <w:basedOn w:val="Normal"/>
    <w:next w:val="Normal"/>
    <w:link w:val="AlcmChar"/>
    <w:uiPriority w:val="11"/>
    <w:qFormat/>
    <w:rsid w:val="00c01683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0168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0168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IdzetChar"/>
    <w:uiPriority w:val="29"/>
    <w:qFormat/>
    <w:rsid w:val="00c01683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01683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Cmsor1"/>
    <w:next w:val="Normal"/>
    <w:uiPriority w:val="39"/>
    <w:semiHidden/>
    <w:unhideWhenUsed/>
    <w:qFormat/>
    <w:rsid w:val="00c01683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LibreOffice/6.2.2.2$Windows_x86 LibreOffice_project/2b840030fec2aae0fd2658d8d4f9548af4e3518d</Application>
  <Pages>3</Pages>
  <Words>554</Words>
  <Characters>3423</Characters>
  <CharactersWithSpaces>3983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2021-02-24T10:01:00Z</dcterms:created>
  <dc:creator>Endre</dc:creator>
  <dc:description/>
  <dc:language>hu-HU</dc:language>
  <cp:lastModifiedBy/>
  <dcterms:modified xsi:type="dcterms:W3CDTF">2021-03-03T09:54:27Z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