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Tűzzománc Szakkör </w:t>
      </w:r>
      <w:bookmarkStart w:id="0" w:name="_GoBack"/>
      <w:bookmarkEnd w:id="0"/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5 . </w:t>
      </w:r>
      <w:r>
        <w:rPr>
          <w:rFonts w:ascii="Times New Roman" w:hAnsi="Times New Roman"/>
          <w:b/>
          <w:bCs/>
          <w:sz w:val="28"/>
          <w:szCs w:val="28"/>
        </w:rPr>
        <w:t xml:space="preserve">Téma: Ékszerkollekció </w:t>
      </w:r>
      <w:r>
        <w:rPr>
          <w:rFonts w:ascii="Times New Roman" w:hAnsi="Times New Roman"/>
          <w:b/>
          <w:bCs/>
          <w:sz w:val="28"/>
          <w:szCs w:val="28"/>
        </w:rPr>
        <w:t xml:space="preserve">I-II.rész </w:t>
      </w:r>
      <w:r>
        <w:rPr>
          <w:rFonts w:ascii="Times New Roman" w:hAnsi="Times New Roman"/>
          <w:b/>
          <w:bCs/>
          <w:sz w:val="28"/>
          <w:szCs w:val="28"/>
        </w:rPr>
        <w:t>(3 db-os) – összefolyatásos technikával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készítés menete 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Tervezés, elképzelés gondolatban vagy papíron megrajzolva.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ékszerek lemezdarabjainak előkészítése: karkötő: 1db 4,5x3cm-es, kitűző: 1db 4x4cm-es, fülbevaló: 2db 1,5x5cm-es alakú négyzetek vörösrézlemezre való mérése, jelölése vonalzóval, alkoholos filccel.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Lemezvágó ollóval a forma kivágása pontosan a vonal mentén.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 szükséges fatőkén, gumikalapáccsal, esetleg 100g-os általános kalapáccsal a kis lemezek kiegyengetése egyenesre.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 szükséges nagyoló = durva laposreszelővel a szúrós sarkok, éles szélek és a sorja lereszelése. Ehhez a művelethez be lehet fogni a munkadarabot kis satuba.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kardísz/karkötő lemezének előkészítése fúráshoz: a furatok leendő helyének bejelölése alkoholos filccel, és pontozóval való beütése.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Furat elkészítése: az asztali-oszlopos fúrógépbe kb. ütközésig beillesztjük a megfelelő vastagságú fúrószárat, a tokmánypofákat jól rázárjuk, kombinált fogóval tartjuk síkban a kis lemezt a fa alátéten és lassú mozdulattal elvégezzük a fúrást. A furat körül keletkezett sorját egy nagyobb fúrószár éles végével leszedjük.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Csiszolás: 180-360 finomságú csiszolóvászonnal felcsiszoljuk, feldurvítjuk a lemezdarabok mindkét oldalát, ezzel letisztítva róla minden szennyeződést. Fontos! Ezek után kézzel már nem szabad megfogni, csak ronggyal, papírral vagy csipesszel.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hátsó alapozó, vagy a hátuljára kiválasztott iszapzománc felkeverése.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Mind a 4db ékszer-lemezke hátuljának alapozása ecsettel tunkolgatva, pamacsolgatva. A könnyebb mozgatás érdekében tehetjük a kis lemezeket egy kartondarabra, vagy égetővas alátétre, rácsra.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Szárítás a kemence tetején. Akkor száraz a festék, ha kivilágosodik.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első alapozó, vagy más néven az elejére kiválasztott iszapzománc felkeverése.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ékszerek elejének alapozása ecsettel tunkolgatva, pamacsolgatva. Vigyázzunk, hogy a megszáradt hátsó alapozót le ne töröljük!!!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Szárítás a kemence tetején.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Égetés 830-850C fok közötti hőmérsékleten a lemez méretétől és a felhordott iszapzománc réteg színétől, vastagságától is függően 1-3 percig. Lehetőleg együtt, hogy ne legyen más az árnyalatuk.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Hűlés a kemence melletti samottos lapon, esetleg lesúlyozva a vasalóval.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tervünknek megfelelő színek, színárnyalatok (min.3db, max. 5db) kiválasztása, az iszapzománcok felkeverése.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alapozott lemezeken a színek, színfoltok fa vagy fémtűvel való összefolyatása, esetleg a színek egymásba cseppentése.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Szárítás a kemence tetején.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Speciális égetőtüskén a darabok kiégetése kb. 2,5 percig.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Hűlés a kemence melletti samottos lapon.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lemez megégett szélének letisztítása csiszoló kővel víz alatt.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Bőrszíj belefűzése, kitűző ragasztása, fülbevaló alkatrészek illesztése, szerelése.</w:t>
      </w:r>
    </w:p>
    <w:p>
      <w:pPr>
        <w:pStyle w:val="Normal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Kész !!!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>Csókási Katalin  Nóra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6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c01683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Cmsor2">
    <w:name w:val="Heading 2"/>
    <w:basedOn w:val="Normal"/>
    <w:next w:val="Normal"/>
    <w:link w:val="Cmsor2Char"/>
    <w:uiPriority w:val="9"/>
    <w:semiHidden/>
    <w:unhideWhenUsed/>
    <w:qFormat/>
    <w:rsid w:val="00c01683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3">
    <w:name w:val="Heading 3"/>
    <w:basedOn w:val="Normal"/>
    <w:next w:val="Normal"/>
    <w:link w:val="Cmsor3Char"/>
    <w:uiPriority w:val="9"/>
    <w:semiHidden/>
    <w:unhideWhenUsed/>
    <w:qFormat/>
    <w:rsid w:val="00c01683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msor4">
    <w:name w:val="Heading 4"/>
    <w:basedOn w:val="Normal"/>
    <w:next w:val="Normal"/>
    <w:link w:val="Cmsor4Char"/>
    <w:uiPriority w:val="9"/>
    <w:semiHidden/>
    <w:unhideWhenUsed/>
    <w:qFormat/>
    <w:rsid w:val="00c01683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Cmsor5">
    <w:name w:val="Heading 5"/>
    <w:basedOn w:val="Normal"/>
    <w:next w:val="Normal"/>
    <w:link w:val="Cmsor5Char"/>
    <w:uiPriority w:val="9"/>
    <w:semiHidden/>
    <w:unhideWhenUsed/>
    <w:qFormat/>
    <w:rsid w:val="00c01683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Cmsor6">
    <w:name w:val="Heading 6"/>
    <w:basedOn w:val="Normal"/>
    <w:next w:val="Normal"/>
    <w:link w:val="Cmsor6Char"/>
    <w:uiPriority w:val="9"/>
    <w:semiHidden/>
    <w:unhideWhenUsed/>
    <w:qFormat/>
    <w:rsid w:val="00c01683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Cmsor7">
    <w:name w:val="Heading 7"/>
    <w:basedOn w:val="Normal"/>
    <w:next w:val="Normal"/>
    <w:link w:val="Cmsor7Char"/>
    <w:uiPriority w:val="9"/>
    <w:semiHidden/>
    <w:unhideWhenUsed/>
    <w:qFormat/>
    <w:rsid w:val="00c01683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Cmsor8">
    <w:name w:val="Heading 8"/>
    <w:basedOn w:val="Normal"/>
    <w:next w:val="Normal"/>
    <w:link w:val="Cmsor8Char"/>
    <w:uiPriority w:val="9"/>
    <w:semiHidden/>
    <w:unhideWhenUsed/>
    <w:qFormat/>
    <w:rsid w:val="00c01683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Cmsor9">
    <w:name w:val="Heading 9"/>
    <w:basedOn w:val="Normal"/>
    <w:next w:val="Normal"/>
    <w:link w:val="Cmsor9Char"/>
    <w:uiPriority w:val="9"/>
    <w:semiHidden/>
    <w:unhideWhenUsed/>
    <w:qFormat/>
    <w:rsid w:val="00c01683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CmChar" w:customStyle="1">
    <w:name w:val="Cím Char"/>
    <w:basedOn w:val="DefaultParagraphFont"/>
    <w:link w:val="Cm"/>
    <w:uiPriority w:val="10"/>
    <w:qFormat/>
    <w:rsid w:val="00c01683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1683"/>
    <w:rPr>
      <w:b/>
      <w:bCs/>
    </w:rPr>
  </w:style>
  <w:style w:type="character" w:styleId="Hangslyozs">
    <w:name w:val="Hangsúlyozás"/>
    <w:uiPriority w:val="20"/>
    <w:qFormat/>
    <w:rsid w:val="00c01683"/>
    <w:rPr/>
  </w:style>
  <w:style w:type="character" w:styleId="IdzetChar" w:customStyle="1">
    <w:name w:val="Idézet Char"/>
    <w:basedOn w:val="DefaultParagraphFont"/>
    <w:link w:val="Idzet"/>
    <w:uiPriority w:val="29"/>
    <w:qFormat/>
    <w:rsid w:val="00c01683"/>
    <w:rPr>
      <w:i/>
      <w:iCs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c01683"/>
    <w:rPr>
      <w:b/>
      <w:bCs/>
      <w:i/>
      <w:iCs/>
    </w:rPr>
  </w:style>
  <w:style w:type="character" w:styleId="SubtleEmphasis">
    <w:name w:val="Subtle Emphasis"/>
    <w:uiPriority w:val="19"/>
    <w:qFormat/>
    <w:rsid w:val="00c01683"/>
    <w:rPr>
      <w:i/>
      <w:iCs/>
    </w:rPr>
  </w:style>
  <w:style w:type="character" w:styleId="IntenseEmphasis">
    <w:name w:val="Intense Emphasis"/>
    <w:uiPriority w:val="21"/>
    <w:qFormat/>
    <w:rsid w:val="00c01683"/>
    <w:rPr>
      <w:b/>
      <w:bCs/>
    </w:rPr>
  </w:style>
  <w:style w:type="character" w:styleId="SubtleReference">
    <w:name w:val="Subtle Reference"/>
    <w:uiPriority w:val="31"/>
    <w:qFormat/>
    <w:rsid w:val="00c01683"/>
    <w:rPr>
      <w:smallCaps/>
    </w:rPr>
  </w:style>
  <w:style w:type="character" w:styleId="IntenseReference">
    <w:name w:val="Intense Reference"/>
    <w:uiPriority w:val="32"/>
    <w:qFormat/>
    <w:rsid w:val="00c01683"/>
    <w:rPr>
      <w:smallCaps/>
      <w:spacing w:val="5"/>
      <w:u w:val="single"/>
    </w:rPr>
  </w:style>
  <w:style w:type="character" w:styleId="BookTitle">
    <w:name w:val="Book Title"/>
    <w:uiPriority w:val="33"/>
    <w:qFormat/>
    <w:rsid w:val="00c01683"/>
    <w:rPr>
      <w:i/>
      <w:iCs/>
      <w:smallCaps/>
      <w:spacing w:val="5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link w:val="CmChar"/>
    <w:uiPriority w:val="10"/>
    <w:qFormat/>
    <w:rsid w:val="00c01683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Alcm">
    <w:name w:val="Subtitle"/>
    <w:basedOn w:val="Normal"/>
    <w:next w:val="Normal"/>
    <w:link w:val="AlcmChar"/>
    <w:uiPriority w:val="11"/>
    <w:qFormat/>
    <w:rsid w:val="00c01683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0168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0168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IdzetChar"/>
    <w:uiPriority w:val="29"/>
    <w:qFormat/>
    <w:rsid w:val="00c01683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01683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Cmsor1"/>
    <w:next w:val="Normal"/>
    <w:uiPriority w:val="39"/>
    <w:semiHidden/>
    <w:unhideWhenUsed/>
    <w:qFormat/>
    <w:rsid w:val="00c01683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 LibreOffice_project/2b840030fec2aae0fd2658d8d4f9548af4e3518d</Application>
  <Pages>2</Pages>
  <Words>378</Words>
  <Characters>2487</Characters>
  <CharactersWithSpaces>2824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2021-02-23T21:19:00Z</dcterms:created>
  <dc:creator>Endre</dc:creator>
  <dc:description/>
  <dc:language>hu-HU</dc:language>
  <cp:lastModifiedBy/>
  <dcterms:modified xsi:type="dcterms:W3CDTF">2021-03-03T10:08:19Z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